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7E4F36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D43F6B">
        <w:rPr>
          <w:rFonts w:cstheme="minorHAnsi"/>
          <w:b/>
          <w:bCs/>
          <w:sz w:val="24"/>
          <w:szCs w:val="24"/>
          <w:lang w:bidi="ar-JO"/>
        </w:rPr>
        <w:t xml:space="preserve"> Color the shapes of the leaves below </w:t>
      </w:r>
      <w:r w:rsidR="00D43F6B">
        <w:rPr>
          <w:rFonts w:cstheme="minorHAnsi"/>
          <w:b/>
          <w:bCs/>
          <w:sz w:val="24"/>
          <w:szCs w:val="24"/>
          <w:lang w:bidi="ar-JO"/>
        </w:rPr>
        <w:br/>
      </w:r>
      <w:r w:rsidR="00D43F6B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4181475" cy="2916578"/>
            <wp:effectExtent l="19050" t="0" r="0" b="0"/>
            <wp:docPr id="1" name="Picture 0" descr="shapes of 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 of leav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506" cy="29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</w:p>
    <w:sectPr w:rsidR="00F00F4F" w:rsidRPr="00ED2A7F" w:rsidSect="00032C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032CB7"/>
    <w:rsid w:val="00631FC0"/>
    <w:rsid w:val="007E4F36"/>
    <w:rsid w:val="00D43F6B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2020-08-28T23:18:00Z</dcterms:modified>
</cp:coreProperties>
</file>